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F33" w:rsidRPr="00E07F33" w:rsidRDefault="00E07F33" w:rsidP="00E07F33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E07F33">
        <w:rPr>
          <w:rFonts w:ascii="Arial" w:eastAsia="Times New Roman" w:hAnsi="Arial" w:cs="Arial"/>
          <w:kern w:val="36"/>
          <w:sz w:val="48"/>
          <w:szCs w:val="48"/>
          <w:lang w:eastAsia="ru-RU"/>
        </w:rPr>
        <w:t>Сотрудники вневедомственной охраны в Юго-восточном округе столицы задержали подозреваемого в квартирной краже</w:t>
      </w:r>
    </w:p>
    <w:bookmarkEnd w:id="0"/>
    <w:p w:rsidR="00E07F33" w:rsidRPr="00E07F33" w:rsidRDefault="00E07F33" w:rsidP="00E07F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7F33" w:rsidRPr="00E07F33" w:rsidRDefault="00E07F33" w:rsidP="00E07F33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> </w:t>
      </w:r>
    </w:p>
    <w:p w:rsidR="00E07F33" w:rsidRPr="00E07F33" w:rsidRDefault="00E07F33" w:rsidP="00E07F33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>Сотрудники полиции задержали 29-летнего уроженца Закавказья по подозрению в совершении кражи из охраняемой квартиры.</w:t>
      </w:r>
    </w:p>
    <w:p w:rsidR="00E07F33" w:rsidRPr="00E07F33" w:rsidRDefault="00E07F33" w:rsidP="00E07F33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>27 сентября в 21:56 экипаж группы задержания вневедомственной охраны по ЮВАО г. Москвы, находясь на маршруте патрулирования, получил сигнал «</w:t>
      </w:r>
      <w:proofErr w:type="spellStart"/>
      <w:proofErr w:type="gramStart"/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>тревога»с</w:t>
      </w:r>
      <w:proofErr w:type="spellEnd"/>
      <w:proofErr w:type="gramEnd"/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охраняемой квартиры расположенной в одном из домов на Нижегородской улице.</w:t>
      </w:r>
    </w:p>
    <w:p w:rsidR="00E07F33" w:rsidRPr="00E07F33" w:rsidRDefault="00E07F33" w:rsidP="00E07F33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>Прибыв на место происшествия, сотрудники полиции увидели, что из окна одной из квартиры на 1 этаже спрыгнул неизвестный мужчина и стал скрываться в направлении дома №74. Полицейские тут же начали преследование злоумышленника, после чего гражданин был задержан по «горячим следам» недалеко от места преступления. Подозреваемым оказался 29-летний приезжий из Армении. Имущество, которое мужчина успел похитить было изъято. Ущерб оценен в 30 000 рублей.</w:t>
      </w:r>
    </w:p>
    <w:p w:rsidR="00E07F33" w:rsidRPr="00E07F33" w:rsidRDefault="00E07F33" w:rsidP="00E07F33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E07F33">
        <w:rPr>
          <w:rFonts w:ascii="inherit!important" w:eastAsia="Times New Roman" w:hAnsi="inherit!important" w:cs="Arial"/>
          <w:sz w:val="24"/>
          <w:szCs w:val="24"/>
          <w:lang w:eastAsia="ru-RU"/>
        </w:rPr>
        <w:t>По данному факту 28 сентября было возбуждено уголовное дело по признакам преступления, предусмотренного ст. 158 УК РФ «Кража». Подозреваемый задержан в порядке ст.91,92 УПК РФ.</w:t>
      </w:r>
    </w:p>
    <w:p w:rsidR="00121B89" w:rsidRPr="00E07F33" w:rsidRDefault="00121B89" w:rsidP="00E07F33"/>
    <w:sectPr w:rsidR="00121B89" w:rsidRPr="00E07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C86"/>
    <w:rsid w:val="00121B89"/>
    <w:rsid w:val="00C92C86"/>
    <w:rsid w:val="00E0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34D10-4ECB-46F3-9AA0-C57AF415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2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C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9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7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2016-09-29T20:58:00Z</dcterms:created>
  <dcterms:modified xsi:type="dcterms:W3CDTF">2016-09-29T20:58:00Z</dcterms:modified>
</cp:coreProperties>
</file>